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99103" w14:textId="77777777" w:rsidR="003A1848" w:rsidRDefault="003A1848" w:rsidP="003A1848">
      <w:pPr>
        <w:suppressAutoHyphens/>
        <w:spacing w:after="0" w:line="240" w:lineRule="auto"/>
        <w:jc w:val="center"/>
        <w:rPr>
          <w:rFonts w:ascii="Old English Text MT" w:eastAsia="Times New Roman" w:hAnsi="Old English Text MT"/>
          <w:b/>
          <w:color w:val="00B050"/>
          <w:sz w:val="48"/>
          <w:szCs w:val="48"/>
          <w:lang w:eastAsia="zh-CN"/>
        </w:rPr>
      </w:pPr>
      <w:r>
        <w:rPr>
          <w:rFonts w:ascii="Old English Text MT" w:eastAsia="Times New Roman" w:hAnsi="Old English Text MT"/>
          <w:b/>
          <w:color w:val="00B050"/>
          <w:sz w:val="48"/>
          <w:szCs w:val="48"/>
          <w:lang w:eastAsia="zh-CN"/>
        </w:rPr>
        <w:t>Waltham Parish Council</w:t>
      </w:r>
    </w:p>
    <w:p w14:paraId="190D0DDD" w14:textId="77777777" w:rsidR="003A1848" w:rsidRDefault="003A1848" w:rsidP="003A1848">
      <w:pPr>
        <w:suppressAutoHyphens/>
        <w:spacing w:after="0" w:line="240" w:lineRule="auto"/>
        <w:jc w:val="center"/>
        <w:rPr>
          <w:rFonts w:ascii="Old English Text MT" w:eastAsia="Times New Roman" w:hAnsi="Old English Text MT"/>
          <w:b/>
          <w:color w:val="00B050"/>
          <w:sz w:val="28"/>
          <w:szCs w:val="28"/>
          <w:lang w:eastAsia="zh-CN"/>
        </w:rPr>
      </w:pPr>
      <w:r>
        <w:rPr>
          <w:rFonts w:ascii="Old English Text MT" w:eastAsia="Times New Roman" w:hAnsi="Old English Text MT"/>
          <w:b/>
          <w:color w:val="00B050"/>
          <w:sz w:val="28"/>
          <w:szCs w:val="28"/>
          <w:lang w:eastAsia="zh-CN"/>
        </w:rPr>
        <w:t>EST. 1894</w:t>
      </w:r>
    </w:p>
    <w:p w14:paraId="24D98EBC" w14:textId="77777777" w:rsidR="003A1848" w:rsidRDefault="003A1848" w:rsidP="003A1848">
      <w:pPr>
        <w:jc w:val="center"/>
        <w:rPr>
          <w:rFonts w:asciiTheme="minorHAnsi" w:hAnsiTheme="minorHAnsi" w:cstheme="minorHAnsi"/>
          <w:color w:val="0000FF" w:themeColor="hyperlink"/>
          <w:u w:val="single"/>
        </w:rPr>
      </w:pPr>
      <w:r>
        <w:rPr>
          <w:rFonts w:asciiTheme="minorHAnsi" w:hAnsiTheme="minorHAnsi" w:cstheme="minorHAnsi"/>
        </w:rPr>
        <w:t xml:space="preserve">Website: </w:t>
      </w:r>
      <w:hyperlink r:id="rId5" w:history="1">
        <w:r>
          <w:rPr>
            <w:rStyle w:val="Hyperlink"/>
            <w:rFonts w:asciiTheme="minorHAnsi" w:hAnsiTheme="minorHAnsi" w:cstheme="minorHAnsi"/>
          </w:rPr>
          <w:t>https://walthampc.org.uk</w:t>
        </w:r>
      </w:hyperlink>
    </w:p>
    <w:p w14:paraId="494585A8" w14:textId="77777777" w:rsidR="003A1848" w:rsidRDefault="003A1848" w:rsidP="003A1848">
      <w:pPr>
        <w:spacing w:after="0"/>
        <w:jc w:val="center"/>
        <w:rPr>
          <w:rFonts w:asciiTheme="minorHAnsi" w:hAnsiTheme="minorHAnsi" w:cstheme="minorHAnsi"/>
          <w:b/>
          <w:sz w:val="28"/>
          <w:szCs w:val="28"/>
        </w:rPr>
      </w:pPr>
      <w:r>
        <w:rPr>
          <w:rFonts w:asciiTheme="minorHAnsi" w:hAnsiTheme="minorHAnsi" w:cstheme="minorHAnsi"/>
          <w:b/>
          <w:sz w:val="28"/>
          <w:szCs w:val="28"/>
        </w:rPr>
        <w:t>TO: ALL MEMBERS OF WALTHAM PARISH COUNCIL.</w:t>
      </w:r>
    </w:p>
    <w:p w14:paraId="0B256330" w14:textId="700F3523" w:rsidR="003A1848" w:rsidRDefault="003A1848" w:rsidP="003A1848">
      <w:pPr>
        <w:pStyle w:val="default-style"/>
        <w:jc w:val="both"/>
        <w:rPr>
          <w:rFonts w:asciiTheme="minorHAnsi" w:hAnsiTheme="minorHAnsi" w:cstheme="minorHAnsi"/>
        </w:rPr>
      </w:pPr>
      <w:r>
        <w:rPr>
          <w:rFonts w:asciiTheme="minorHAnsi" w:hAnsiTheme="minorHAnsi" w:cstheme="minorHAnsi"/>
        </w:rPr>
        <w:t xml:space="preserve">Councillors are hereby </w:t>
      </w:r>
      <w:r>
        <w:rPr>
          <w:rFonts w:asciiTheme="minorHAnsi" w:hAnsiTheme="minorHAnsi" w:cstheme="minorHAnsi"/>
          <w:b/>
          <w:bCs/>
        </w:rPr>
        <w:t>summoned</w:t>
      </w:r>
      <w:r>
        <w:rPr>
          <w:rFonts w:asciiTheme="minorHAnsi" w:hAnsiTheme="minorHAnsi" w:cstheme="minorHAnsi"/>
        </w:rPr>
        <w:t xml:space="preserve"> to attend the </w:t>
      </w:r>
      <w:r>
        <w:rPr>
          <w:rFonts w:asciiTheme="minorHAnsi" w:hAnsiTheme="minorHAnsi" w:cstheme="minorHAnsi"/>
          <w:b/>
          <w:bCs/>
        </w:rPr>
        <w:t>Ordinary Meeting of the Council</w:t>
      </w:r>
      <w:r>
        <w:rPr>
          <w:rFonts w:asciiTheme="minorHAnsi" w:hAnsiTheme="minorHAnsi" w:cstheme="minorHAnsi"/>
        </w:rPr>
        <w:t xml:space="preserve"> on </w:t>
      </w:r>
      <w:r>
        <w:rPr>
          <w:rFonts w:asciiTheme="minorHAnsi" w:hAnsiTheme="minorHAnsi" w:cstheme="minorHAnsi"/>
          <w:b/>
        </w:rPr>
        <w:t xml:space="preserve">Tuesday the </w:t>
      </w:r>
      <w:r w:rsidR="00143D8D">
        <w:rPr>
          <w:rFonts w:asciiTheme="minorHAnsi" w:hAnsiTheme="minorHAnsi" w:cstheme="minorHAnsi"/>
          <w:b/>
        </w:rPr>
        <w:t>7</w:t>
      </w:r>
      <w:r w:rsidRPr="003A1848">
        <w:rPr>
          <w:rFonts w:asciiTheme="minorHAnsi" w:hAnsiTheme="minorHAnsi" w:cstheme="minorHAnsi"/>
          <w:b/>
          <w:vertAlign w:val="superscript"/>
        </w:rPr>
        <w:t>th</w:t>
      </w:r>
      <w:r>
        <w:rPr>
          <w:rFonts w:asciiTheme="minorHAnsi" w:hAnsiTheme="minorHAnsi" w:cstheme="minorHAnsi"/>
          <w:b/>
        </w:rPr>
        <w:t xml:space="preserve"> of November 2023</w:t>
      </w:r>
      <w:r>
        <w:rPr>
          <w:rFonts w:asciiTheme="minorHAnsi" w:hAnsiTheme="minorHAnsi" w:cstheme="minorHAnsi"/>
        </w:rPr>
        <w:t xml:space="preserve"> commencing at 7.30 pm at Waltham Village Hall for the transaction of the business described in the following Agenda. Supporting documents can be found in an Agenda Pack on the Parish Councils website. Members of the public may make representations, answer questions, and give evidence in respect of the business on the agenda during the Public Session (Standing Order 3e).</w:t>
      </w:r>
    </w:p>
    <w:p w14:paraId="345AE428" w14:textId="77777777" w:rsidR="003A1848" w:rsidRDefault="003A1848" w:rsidP="003A1848">
      <w:pPr>
        <w:spacing w:after="0"/>
        <w:jc w:val="center"/>
        <w:rPr>
          <w:rFonts w:asciiTheme="minorHAnsi" w:hAnsiTheme="minorHAnsi" w:cstheme="minorHAnsi"/>
          <w:b/>
          <w:sz w:val="28"/>
          <w:szCs w:val="28"/>
        </w:rPr>
      </w:pPr>
      <w:r>
        <w:rPr>
          <w:rFonts w:asciiTheme="minorHAnsi" w:hAnsiTheme="minorHAnsi" w:cstheme="minorHAnsi"/>
          <w:b/>
          <w:sz w:val="28"/>
          <w:szCs w:val="28"/>
        </w:rPr>
        <w:t>AGENDA</w:t>
      </w:r>
    </w:p>
    <w:p w14:paraId="1DEFA375" w14:textId="77777777" w:rsidR="003A1848" w:rsidRDefault="003A1848" w:rsidP="003A1848">
      <w:pPr>
        <w:spacing w:after="0"/>
        <w:jc w:val="center"/>
        <w:rPr>
          <w:rFonts w:asciiTheme="minorHAnsi" w:hAnsiTheme="minorHAnsi" w:cstheme="minorHAnsi"/>
          <w:b/>
        </w:rPr>
      </w:pPr>
    </w:p>
    <w:p w14:paraId="0D5E7994" w14:textId="77777777" w:rsidR="003A1848" w:rsidRDefault="003A1848" w:rsidP="003A1848">
      <w:pPr>
        <w:pStyle w:val="ListParagraph"/>
        <w:numPr>
          <w:ilvl w:val="0"/>
          <w:numId w:val="1"/>
        </w:numPr>
        <w:ind w:left="284" w:hanging="284"/>
        <w:rPr>
          <w:rFonts w:cstheme="minorHAnsi"/>
          <w:b/>
          <w:bCs/>
        </w:rPr>
      </w:pPr>
      <w:r>
        <w:rPr>
          <w:rFonts w:cstheme="minorHAnsi"/>
          <w:b/>
          <w:bCs/>
        </w:rPr>
        <w:t xml:space="preserve">To receive any apologies for absence. </w:t>
      </w:r>
    </w:p>
    <w:p w14:paraId="7C6ACD79" w14:textId="77777777" w:rsidR="003A1848" w:rsidRDefault="003A1848" w:rsidP="003A1848">
      <w:pPr>
        <w:pStyle w:val="ListParagraph"/>
        <w:ind w:left="284"/>
        <w:rPr>
          <w:rFonts w:cstheme="minorHAnsi"/>
        </w:rPr>
      </w:pPr>
    </w:p>
    <w:p w14:paraId="28598954" w14:textId="77777777" w:rsidR="003A1848" w:rsidRDefault="003A1848" w:rsidP="003A1848">
      <w:pPr>
        <w:pStyle w:val="ListParagraph"/>
        <w:numPr>
          <w:ilvl w:val="0"/>
          <w:numId w:val="1"/>
        </w:numPr>
        <w:spacing w:before="240" w:line="240" w:lineRule="auto"/>
        <w:rPr>
          <w:rFonts w:cstheme="minorHAnsi"/>
          <w:b/>
          <w:bCs/>
        </w:rPr>
      </w:pPr>
      <w:r>
        <w:rPr>
          <w:rFonts w:cstheme="minorHAnsi"/>
          <w:b/>
          <w:bCs/>
        </w:rPr>
        <w:t xml:space="preserve">To receive Declarations of any Disclosable Pecuniary Interests and Other Significant Interests. </w:t>
      </w:r>
    </w:p>
    <w:p w14:paraId="0DF6246D" w14:textId="77777777" w:rsidR="003A1848" w:rsidRDefault="003A1848" w:rsidP="003A1848">
      <w:pPr>
        <w:pStyle w:val="ListParagraph"/>
        <w:spacing w:before="240" w:line="240" w:lineRule="auto"/>
        <w:ind w:left="360"/>
        <w:rPr>
          <w:rFonts w:cstheme="minorHAnsi"/>
          <w:b/>
          <w:bCs/>
        </w:rPr>
      </w:pPr>
    </w:p>
    <w:p w14:paraId="4A4D908D" w14:textId="36975E28" w:rsidR="003A1848" w:rsidRPr="003A1848" w:rsidRDefault="003A1848" w:rsidP="003A1848">
      <w:pPr>
        <w:pStyle w:val="ListParagraph"/>
        <w:numPr>
          <w:ilvl w:val="0"/>
          <w:numId w:val="1"/>
        </w:numPr>
        <w:spacing w:after="0" w:line="240" w:lineRule="auto"/>
        <w:ind w:left="284" w:hanging="284"/>
        <w:rPr>
          <w:rFonts w:cstheme="minorHAnsi"/>
          <w:b/>
          <w:bCs/>
        </w:rPr>
      </w:pPr>
      <w:r>
        <w:rPr>
          <w:rFonts w:cstheme="minorHAnsi"/>
          <w:b/>
          <w:bCs/>
        </w:rPr>
        <w:t>To approve the minutes of Motions and Resolutions of the meeting held on the 3rd of October 2023.</w:t>
      </w:r>
    </w:p>
    <w:p w14:paraId="1CAF599A" w14:textId="77777777" w:rsidR="003A1848" w:rsidRDefault="003A1848" w:rsidP="003A1848">
      <w:pPr>
        <w:pStyle w:val="ListParagraph"/>
        <w:rPr>
          <w:rFonts w:cstheme="minorHAnsi"/>
          <w:b/>
          <w:bCs/>
        </w:rPr>
      </w:pPr>
    </w:p>
    <w:p w14:paraId="0E0D1D66" w14:textId="4D60501F" w:rsidR="003A1848" w:rsidRDefault="003A1848" w:rsidP="003A1848">
      <w:pPr>
        <w:pStyle w:val="ListParagraph"/>
        <w:numPr>
          <w:ilvl w:val="0"/>
          <w:numId w:val="1"/>
        </w:numPr>
        <w:spacing w:after="0" w:line="240" w:lineRule="auto"/>
        <w:ind w:left="284"/>
        <w:rPr>
          <w:rFonts w:cstheme="minorHAnsi"/>
        </w:rPr>
      </w:pPr>
      <w:r>
        <w:rPr>
          <w:rFonts w:cstheme="minorHAnsi"/>
          <w:b/>
          <w:bCs/>
        </w:rPr>
        <w:t>Public Session:</w:t>
      </w:r>
      <w:r>
        <w:rPr>
          <w:rFonts w:cstheme="minorHAnsi"/>
        </w:rPr>
        <w:t xml:space="preserve"> To receive representations questions and evidence from the public </w:t>
      </w:r>
      <w:r w:rsidR="00163601">
        <w:rPr>
          <w:rFonts w:cstheme="minorHAnsi"/>
        </w:rPr>
        <w:t>.</w:t>
      </w:r>
    </w:p>
    <w:p w14:paraId="282D8B3A" w14:textId="77777777" w:rsidR="003A1848" w:rsidRDefault="003A1848" w:rsidP="003A1848">
      <w:pPr>
        <w:spacing w:after="0" w:line="240" w:lineRule="auto"/>
        <w:rPr>
          <w:rFonts w:asciiTheme="minorHAnsi" w:hAnsiTheme="minorHAnsi" w:cstheme="minorHAnsi"/>
        </w:rPr>
      </w:pPr>
    </w:p>
    <w:p w14:paraId="7642FA3F" w14:textId="77777777" w:rsidR="003A1848" w:rsidRDefault="003A1848" w:rsidP="003A1848">
      <w:pPr>
        <w:pStyle w:val="ListParagraph"/>
        <w:numPr>
          <w:ilvl w:val="0"/>
          <w:numId w:val="1"/>
        </w:numPr>
        <w:spacing w:after="0" w:line="240" w:lineRule="auto"/>
        <w:rPr>
          <w:rFonts w:cstheme="minorHAnsi"/>
          <w:b/>
          <w:bCs/>
        </w:rPr>
      </w:pPr>
      <w:r>
        <w:rPr>
          <w:rFonts w:cstheme="minorHAnsi"/>
          <w:b/>
          <w:bCs/>
        </w:rPr>
        <w:t xml:space="preserve">Chairman’s Report. </w:t>
      </w:r>
      <w:r>
        <w:rPr>
          <w:rFonts w:cstheme="minorHAnsi"/>
        </w:rPr>
        <w:t>To receive an update on current issues:</w:t>
      </w:r>
    </w:p>
    <w:p w14:paraId="1922E6BF" w14:textId="3D323B3D" w:rsidR="003A1848" w:rsidRDefault="0047342B" w:rsidP="003A1848">
      <w:pPr>
        <w:pStyle w:val="ListParagraph"/>
        <w:numPr>
          <w:ilvl w:val="0"/>
          <w:numId w:val="2"/>
        </w:numPr>
        <w:spacing w:before="240" w:after="0" w:line="240" w:lineRule="auto"/>
        <w:ind w:left="709"/>
        <w:rPr>
          <w:rFonts w:cstheme="minorHAnsi"/>
        </w:rPr>
      </w:pPr>
      <w:r>
        <w:rPr>
          <w:rFonts w:cstheme="minorHAnsi"/>
        </w:rPr>
        <w:t>P</w:t>
      </w:r>
      <w:r w:rsidR="003A1848">
        <w:rPr>
          <w:rFonts w:cstheme="minorHAnsi"/>
        </w:rPr>
        <w:t>rogress of the new Parish Website</w:t>
      </w:r>
      <w:r>
        <w:rPr>
          <w:rFonts w:cstheme="minorHAnsi"/>
        </w:rPr>
        <w:t xml:space="preserve"> </w:t>
      </w:r>
      <w:r w:rsidR="00143D8D">
        <w:rPr>
          <w:rFonts w:cstheme="minorHAnsi"/>
        </w:rPr>
        <w:t xml:space="preserve">and </w:t>
      </w:r>
      <w:r>
        <w:rPr>
          <w:rFonts w:cstheme="minorHAnsi"/>
        </w:rPr>
        <w:t xml:space="preserve"> email system</w:t>
      </w:r>
      <w:r w:rsidR="003A1848">
        <w:rPr>
          <w:rFonts w:cstheme="minorHAnsi"/>
        </w:rPr>
        <w:t>.</w:t>
      </w:r>
    </w:p>
    <w:p w14:paraId="1959F109" w14:textId="55F2C724" w:rsidR="0047342B" w:rsidRDefault="0047342B" w:rsidP="003A1848">
      <w:pPr>
        <w:pStyle w:val="ListParagraph"/>
        <w:numPr>
          <w:ilvl w:val="0"/>
          <w:numId w:val="2"/>
        </w:numPr>
        <w:spacing w:before="240" w:after="0" w:line="240" w:lineRule="auto"/>
        <w:ind w:left="709"/>
        <w:rPr>
          <w:rFonts w:cstheme="minorHAnsi"/>
        </w:rPr>
      </w:pPr>
      <w:r>
        <w:rPr>
          <w:rFonts w:cstheme="minorHAnsi"/>
        </w:rPr>
        <w:t xml:space="preserve">Response to query about  field gate. </w:t>
      </w:r>
    </w:p>
    <w:p w14:paraId="4D0CFEFB" w14:textId="39AF5DB3" w:rsidR="00C3736B" w:rsidRDefault="00C3736B" w:rsidP="003A1848">
      <w:pPr>
        <w:pStyle w:val="ListParagraph"/>
        <w:numPr>
          <w:ilvl w:val="0"/>
          <w:numId w:val="2"/>
        </w:numPr>
        <w:spacing w:before="240" w:after="0" w:line="240" w:lineRule="auto"/>
        <w:ind w:left="709"/>
        <w:rPr>
          <w:rFonts w:cstheme="minorHAnsi"/>
        </w:rPr>
      </w:pPr>
      <w:r>
        <w:rPr>
          <w:rFonts w:cstheme="minorHAnsi"/>
        </w:rPr>
        <w:t>Problems with Notice Boards.</w:t>
      </w:r>
    </w:p>
    <w:p w14:paraId="6AFADAA5" w14:textId="77777777" w:rsidR="003A1848" w:rsidRDefault="003A1848" w:rsidP="003A1848">
      <w:pPr>
        <w:pStyle w:val="ListParagraph"/>
        <w:spacing w:before="240" w:after="0" w:line="240" w:lineRule="auto"/>
        <w:ind w:left="1080"/>
        <w:rPr>
          <w:rFonts w:cstheme="minorHAnsi"/>
        </w:rPr>
      </w:pPr>
    </w:p>
    <w:p w14:paraId="34A2D1B2" w14:textId="77777777" w:rsidR="003A1848" w:rsidRDefault="003A1848" w:rsidP="003A1848">
      <w:pPr>
        <w:pStyle w:val="ListParagraph"/>
        <w:numPr>
          <w:ilvl w:val="0"/>
          <w:numId w:val="1"/>
        </w:numPr>
        <w:spacing w:after="0" w:line="240" w:lineRule="auto"/>
        <w:ind w:left="284" w:hanging="284"/>
        <w:rPr>
          <w:rFonts w:cstheme="minorHAnsi"/>
        </w:rPr>
      </w:pPr>
      <w:r>
        <w:rPr>
          <w:rFonts w:cstheme="minorHAnsi"/>
          <w:b/>
          <w:bCs/>
        </w:rPr>
        <w:t>To receive reports</w:t>
      </w:r>
      <w:r>
        <w:rPr>
          <w:rFonts w:cstheme="minorHAnsi"/>
        </w:rPr>
        <w:t>: from County and City Councillors.</w:t>
      </w:r>
    </w:p>
    <w:p w14:paraId="655366EA" w14:textId="77777777" w:rsidR="003A1848" w:rsidRDefault="003A1848" w:rsidP="003A1848">
      <w:pPr>
        <w:spacing w:after="0" w:line="240" w:lineRule="auto"/>
        <w:rPr>
          <w:rFonts w:cstheme="minorHAnsi"/>
        </w:rPr>
      </w:pPr>
    </w:p>
    <w:p w14:paraId="4BA00343" w14:textId="77777777" w:rsidR="003A1848" w:rsidRDefault="003A1848" w:rsidP="003A1848">
      <w:pPr>
        <w:pStyle w:val="ListParagraph"/>
        <w:numPr>
          <w:ilvl w:val="0"/>
          <w:numId w:val="1"/>
        </w:numPr>
        <w:spacing w:after="0" w:line="240" w:lineRule="auto"/>
        <w:ind w:left="284" w:hanging="284"/>
        <w:rPr>
          <w:rFonts w:cstheme="minorHAnsi"/>
          <w:b/>
          <w:bCs/>
        </w:rPr>
      </w:pPr>
      <w:r>
        <w:rPr>
          <w:rFonts w:cstheme="minorHAnsi"/>
          <w:b/>
          <w:bCs/>
        </w:rPr>
        <w:t xml:space="preserve">Financial Matters:           </w:t>
      </w:r>
    </w:p>
    <w:p w14:paraId="54A9FC87" w14:textId="4CDB48AD" w:rsidR="003A1848" w:rsidRDefault="003A1848" w:rsidP="003A1848">
      <w:pPr>
        <w:pStyle w:val="ListParagraph"/>
        <w:numPr>
          <w:ilvl w:val="0"/>
          <w:numId w:val="3"/>
        </w:numPr>
        <w:spacing w:after="0" w:line="240" w:lineRule="auto"/>
        <w:ind w:left="709"/>
        <w:rPr>
          <w:rFonts w:cstheme="minorHAnsi"/>
        </w:rPr>
      </w:pPr>
      <w:r>
        <w:rPr>
          <w:rFonts w:cstheme="minorHAnsi"/>
        </w:rPr>
        <w:t>To receive a  Finance Report for the period 1</w:t>
      </w:r>
      <w:r>
        <w:rPr>
          <w:rFonts w:cstheme="minorHAnsi"/>
          <w:vertAlign w:val="superscript"/>
        </w:rPr>
        <w:t xml:space="preserve">st  </w:t>
      </w:r>
      <w:r>
        <w:rPr>
          <w:rFonts w:cstheme="minorHAnsi"/>
        </w:rPr>
        <w:t xml:space="preserve"> April  to the 31st of October 2023. </w:t>
      </w:r>
    </w:p>
    <w:p w14:paraId="1849A30F" w14:textId="77777777" w:rsidR="003A1848" w:rsidRDefault="003A1848" w:rsidP="003A1848">
      <w:pPr>
        <w:pStyle w:val="ListParagraph"/>
        <w:numPr>
          <w:ilvl w:val="0"/>
          <w:numId w:val="3"/>
        </w:numPr>
        <w:spacing w:after="0" w:line="240" w:lineRule="auto"/>
        <w:ind w:left="709"/>
        <w:rPr>
          <w:rFonts w:cstheme="minorHAnsi"/>
        </w:rPr>
      </w:pPr>
      <w:r>
        <w:rPr>
          <w:rFonts w:cstheme="minorHAnsi"/>
        </w:rPr>
        <w:t xml:space="preserve">To </w:t>
      </w:r>
      <w:r>
        <w:rPr>
          <w:rFonts w:cstheme="minorHAnsi"/>
          <w:b/>
          <w:bCs/>
        </w:rPr>
        <w:t>approve</w:t>
      </w:r>
      <w:r>
        <w:rPr>
          <w:rFonts w:cstheme="minorHAnsi"/>
        </w:rPr>
        <w:t xml:space="preserve"> a Payment Schedule.</w:t>
      </w:r>
    </w:p>
    <w:p w14:paraId="65229DDD" w14:textId="4BAB0B01" w:rsidR="00E7096A" w:rsidRDefault="00E7096A" w:rsidP="003A1848">
      <w:pPr>
        <w:pStyle w:val="ListParagraph"/>
        <w:numPr>
          <w:ilvl w:val="0"/>
          <w:numId w:val="3"/>
        </w:numPr>
        <w:spacing w:after="0" w:line="240" w:lineRule="auto"/>
        <w:ind w:left="709"/>
        <w:rPr>
          <w:rFonts w:cstheme="minorHAnsi"/>
        </w:rPr>
      </w:pPr>
      <w:r>
        <w:rPr>
          <w:rFonts w:cstheme="minorHAnsi"/>
        </w:rPr>
        <w:t xml:space="preserve">To discuss </w:t>
      </w:r>
      <w:r w:rsidR="00C20301">
        <w:rPr>
          <w:rFonts w:cstheme="minorHAnsi"/>
        </w:rPr>
        <w:t xml:space="preserve">receipts and payment trends and </w:t>
      </w:r>
      <w:r>
        <w:rPr>
          <w:rFonts w:cstheme="minorHAnsi"/>
        </w:rPr>
        <w:t>a proposed budget for 2024/25</w:t>
      </w:r>
    </w:p>
    <w:p w14:paraId="1B319562" w14:textId="1D018474" w:rsidR="00FD1EF4" w:rsidRDefault="00FD1EF4" w:rsidP="003A1848">
      <w:pPr>
        <w:pStyle w:val="ListParagraph"/>
        <w:numPr>
          <w:ilvl w:val="0"/>
          <w:numId w:val="3"/>
        </w:numPr>
        <w:spacing w:after="0" w:line="240" w:lineRule="auto"/>
        <w:ind w:left="709"/>
        <w:rPr>
          <w:rFonts w:cstheme="minorHAnsi"/>
        </w:rPr>
      </w:pPr>
      <w:r>
        <w:rPr>
          <w:rFonts w:cstheme="minorHAnsi"/>
        </w:rPr>
        <w:t>To consider consultation with parishioners on Precept implications prior to a final decision</w:t>
      </w:r>
    </w:p>
    <w:p w14:paraId="42A50C54" w14:textId="4A028009" w:rsidR="00E7096A" w:rsidRDefault="00E7096A" w:rsidP="003A1848">
      <w:pPr>
        <w:pStyle w:val="ListParagraph"/>
        <w:numPr>
          <w:ilvl w:val="0"/>
          <w:numId w:val="3"/>
        </w:numPr>
        <w:spacing w:after="0" w:line="240" w:lineRule="auto"/>
        <w:ind w:left="709"/>
        <w:rPr>
          <w:rFonts w:cstheme="minorHAnsi"/>
        </w:rPr>
      </w:pPr>
      <w:r>
        <w:rPr>
          <w:rFonts w:cstheme="minorHAnsi"/>
        </w:rPr>
        <w:t xml:space="preserve">To review progress on internet banking </w:t>
      </w:r>
      <w:r w:rsidR="00143D8D">
        <w:rPr>
          <w:rFonts w:cstheme="minorHAnsi"/>
        </w:rPr>
        <w:t xml:space="preserve"> and authorisation </w:t>
      </w:r>
      <w:r>
        <w:rPr>
          <w:rFonts w:cstheme="minorHAnsi"/>
        </w:rPr>
        <w:t>arrangements</w:t>
      </w:r>
    </w:p>
    <w:p w14:paraId="5C012C06" w14:textId="77777777" w:rsidR="003A1848" w:rsidRDefault="003A1848" w:rsidP="003A1848">
      <w:pPr>
        <w:spacing w:after="0" w:line="240" w:lineRule="auto"/>
        <w:rPr>
          <w:rFonts w:cstheme="minorHAnsi"/>
          <w:b/>
          <w:bCs/>
        </w:rPr>
      </w:pPr>
    </w:p>
    <w:p w14:paraId="1E7AD39C" w14:textId="77777777" w:rsidR="00A77829" w:rsidRDefault="003A1848" w:rsidP="00C20301">
      <w:pPr>
        <w:pStyle w:val="ListParagraph"/>
        <w:numPr>
          <w:ilvl w:val="0"/>
          <w:numId w:val="1"/>
        </w:numPr>
        <w:spacing w:after="0" w:line="240" w:lineRule="auto"/>
        <w:rPr>
          <w:rFonts w:cstheme="minorHAnsi"/>
          <w:b/>
          <w:bCs/>
        </w:rPr>
      </w:pPr>
      <w:r>
        <w:rPr>
          <w:rFonts w:cstheme="minorHAnsi"/>
          <w:b/>
          <w:bCs/>
        </w:rPr>
        <w:t xml:space="preserve">Highways Improvement  Plan (HIP): </w:t>
      </w:r>
    </w:p>
    <w:p w14:paraId="4234AC0C" w14:textId="716E99E9" w:rsidR="00726F22" w:rsidRPr="00F7139F" w:rsidRDefault="003A1848" w:rsidP="00C24A58">
      <w:pPr>
        <w:pStyle w:val="ListParagraph"/>
        <w:numPr>
          <w:ilvl w:val="0"/>
          <w:numId w:val="5"/>
        </w:numPr>
        <w:spacing w:after="0" w:line="240" w:lineRule="auto"/>
        <w:rPr>
          <w:rFonts w:cstheme="minorHAnsi"/>
          <w:b/>
          <w:bCs/>
        </w:rPr>
      </w:pPr>
      <w:r w:rsidRPr="00A77829">
        <w:rPr>
          <w:rFonts w:cstheme="minorHAnsi"/>
        </w:rPr>
        <w:t>To consider  a</w:t>
      </w:r>
      <w:r w:rsidR="00A77829" w:rsidRPr="00A77829">
        <w:rPr>
          <w:rFonts w:cstheme="minorHAnsi"/>
        </w:rPr>
        <w:t xml:space="preserve">n updated </w:t>
      </w:r>
      <w:r w:rsidRPr="00A77829">
        <w:rPr>
          <w:rFonts w:cstheme="minorHAnsi"/>
        </w:rPr>
        <w:t xml:space="preserve"> HIP </w:t>
      </w:r>
      <w:r w:rsidR="00A77829">
        <w:rPr>
          <w:rFonts w:cstheme="minorHAnsi"/>
        </w:rPr>
        <w:t xml:space="preserve">and to confirm acceptance / </w:t>
      </w:r>
      <w:proofErr w:type="gramStart"/>
      <w:r w:rsidR="00A77829">
        <w:rPr>
          <w:rFonts w:cstheme="minorHAnsi"/>
        </w:rPr>
        <w:t>amendments</w:t>
      </w:r>
      <w:proofErr w:type="gramEnd"/>
    </w:p>
    <w:p w14:paraId="09B44AEB" w14:textId="23850F01" w:rsidR="00F7139F" w:rsidRPr="00A77829" w:rsidRDefault="00F7139F" w:rsidP="00C24A58">
      <w:pPr>
        <w:pStyle w:val="ListParagraph"/>
        <w:numPr>
          <w:ilvl w:val="0"/>
          <w:numId w:val="5"/>
        </w:numPr>
        <w:spacing w:after="0" w:line="240" w:lineRule="auto"/>
        <w:rPr>
          <w:rFonts w:cstheme="minorHAnsi"/>
          <w:b/>
          <w:bCs/>
        </w:rPr>
      </w:pPr>
      <w:r>
        <w:rPr>
          <w:rFonts w:cstheme="minorHAnsi"/>
        </w:rPr>
        <w:t>To confirm availability fo</w:t>
      </w:r>
      <w:r w:rsidR="003A6B0B">
        <w:rPr>
          <w:rFonts w:cstheme="minorHAnsi"/>
        </w:rPr>
        <w:t>r virtual meeting with the East Kent Highways Improvement Team</w:t>
      </w:r>
    </w:p>
    <w:p w14:paraId="5383B174" w14:textId="77777777" w:rsidR="00A77829" w:rsidRPr="00A77829" w:rsidRDefault="00A77829" w:rsidP="00A77829">
      <w:pPr>
        <w:spacing w:after="0" w:line="240" w:lineRule="auto"/>
        <w:rPr>
          <w:rFonts w:cstheme="minorHAnsi"/>
          <w:b/>
          <w:bCs/>
        </w:rPr>
      </w:pPr>
    </w:p>
    <w:p w14:paraId="3E2647C9" w14:textId="0FAF094F" w:rsidR="008828AC" w:rsidRPr="008828AC" w:rsidRDefault="00726F22" w:rsidP="008828AC">
      <w:pPr>
        <w:pStyle w:val="ListParagraph"/>
        <w:numPr>
          <w:ilvl w:val="0"/>
          <w:numId w:val="1"/>
        </w:numPr>
        <w:spacing w:after="0" w:line="240" w:lineRule="auto"/>
        <w:rPr>
          <w:rFonts w:cstheme="minorHAnsi"/>
          <w:b/>
          <w:bCs/>
        </w:rPr>
      </w:pPr>
      <w:r>
        <w:rPr>
          <w:rFonts w:cstheme="minorHAnsi"/>
          <w:b/>
          <w:bCs/>
        </w:rPr>
        <w:t xml:space="preserve">Planning Applications – </w:t>
      </w:r>
      <w:r w:rsidRPr="00726F22">
        <w:rPr>
          <w:rFonts w:cstheme="minorHAnsi"/>
        </w:rPr>
        <w:t>To</w:t>
      </w:r>
      <w:r>
        <w:rPr>
          <w:rFonts w:cstheme="minorHAnsi"/>
        </w:rPr>
        <w:t xml:space="preserve"> consider responses to applications:</w:t>
      </w:r>
    </w:p>
    <w:p w14:paraId="2C9E2601" w14:textId="154281BD" w:rsidR="00726F22" w:rsidRDefault="00726F22" w:rsidP="00FD1EF4">
      <w:pPr>
        <w:pStyle w:val="ListParagraph"/>
        <w:numPr>
          <w:ilvl w:val="0"/>
          <w:numId w:val="4"/>
        </w:numPr>
        <w:ind w:left="709"/>
        <w:rPr>
          <w:rFonts w:cstheme="minorHAnsi"/>
        </w:rPr>
      </w:pPr>
      <w:r>
        <w:rPr>
          <w:rFonts w:cstheme="minorHAnsi"/>
          <w:b/>
          <w:bCs/>
        </w:rPr>
        <w:t>CA-23-</w:t>
      </w:r>
      <w:r w:rsidR="00A127A2">
        <w:rPr>
          <w:rFonts w:cstheme="minorHAnsi"/>
          <w:b/>
          <w:bCs/>
        </w:rPr>
        <w:t>0</w:t>
      </w:r>
      <w:r>
        <w:rPr>
          <w:rFonts w:cstheme="minorHAnsi"/>
          <w:b/>
          <w:bCs/>
        </w:rPr>
        <w:t>1892</w:t>
      </w:r>
      <w:r w:rsidR="00A127A2">
        <w:rPr>
          <w:rFonts w:cstheme="minorHAnsi"/>
          <w:b/>
          <w:bCs/>
        </w:rPr>
        <w:t xml:space="preserve"> </w:t>
      </w:r>
      <w:r w:rsidR="00A127A2" w:rsidRPr="00A127A2">
        <w:rPr>
          <w:rFonts w:cstheme="minorHAnsi"/>
        </w:rPr>
        <w:t>Installation of package treatment place</w:t>
      </w:r>
      <w:r w:rsidR="00B410E0">
        <w:rPr>
          <w:rFonts w:cstheme="minorHAnsi"/>
        </w:rPr>
        <w:t xml:space="preserve">, 2 </w:t>
      </w:r>
      <w:proofErr w:type="spellStart"/>
      <w:r w:rsidR="00B410E0">
        <w:rPr>
          <w:rFonts w:cstheme="minorHAnsi"/>
        </w:rPr>
        <w:t>Yorklettts</w:t>
      </w:r>
      <w:proofErr w:type="spellEnd"/>
      <w:r w:rsidR="00B410E0">
        <w:rPr>
          <w:rFonts w:cstheme="minorHAnsi"/>
        </w:rPr>
        <w:t xml:space="preserve"> Cottages CT4 5PZ</w:t>
      </w:r>
    </w:p>
    <w:p w14:paraId="7356B929" w14:textId="2F35EBBA" w:rsidR="008828AC" w:rsidRPr="00A127A2" w:rsidRDefault="008828AC" w:rsidP="00FD1EF4">
      <w:pPr>
        <w:pStyle w:val="ListParagraph"/>
        <w:numPr>
          <w:ilvl w:val="0"/>
          <w:numId w:val="4"/>
        </w:numPr>
        <w:ind w:left="709"/>
        <w:rPr>
          <w:rFonts w:cstheme="minorHAnsi"/>
        </w:rPr>
      </w:pPr>
      <w:r>
        <w:rPr>
          <w:rFonts w:cstheme="minorHAnsi"/>
          <w:b/>
          <w:bCs/>
        </w:rPr>
        <w:t xml:space="preserve">CA-23-01893 </w:t>
      </w:r>
      <w:r>
        <w:rPr>
          <w:rFonts w:cstheme="minorHAnsi"/>
        </w:rPr>
        <w:t>Installation of package treatment place</w:t>
      </w:r>
      <w:r w:rsidR="00CD7F1D">
        <w:rPr>
          <w:rFonts w:cstheme="minorHAnsi"/>
        </w:rPr>
        <w:t xml:space="preserve">, </w:t>
      </w:r>
      <w:proofErr w:type="spellStart"/>
      <w:r w:rsidR="00CD7F1D">
        <w:rPr>
          <w:rFonts w:cstheme="minorHAnsi"/>
        </w:rPr>
        <w:t>Sheepcourt</w:t>
      </w:r>
      <w:proofErr w:type="spellEnd"/>
      <w:r w:rsidR="00CD7F1D">
        <w:rPr>
          <w:rFonts w:cstheme="minorHAnsi"/>
        </w:rPr>
        <w:t xml:space="preserve"> Farm, </w:t>
      </w:r>
      <w:proofErr w:type="spellStart"/>
      <w:r w:rsidR="00CD7F1D">
        <w:rPr>
          <w:rFonts w:cstheme="minorHAnsi"/>
        </w:rPr>
        <w:t>Sheepcourt</w:t>
      </w:r>
      <w:proofErr w:type="spellEnd"/>
      <w:r w:rsidR="00CD7F1D">
        <w:rPr>
          <w:rFonts w:cstheme="minorHAnsi"/>
        </w:rPr>
        <w:t xml:space="preserve"> Lane. CT4 5PY.</w:t>
      </w:r>
    </w:p>
    <w:p w14:paraId="6E335FFE" w14:textId="7D0A7AD1" w:rsidR="00A127A2" w:rsidRPr="00CD7F1D" w:rsidRDefault="00A127A2" w:rsidP="00FD1EF4">
      <w:pPr>
        <w:pStyle w:val="ListParagraph"/>
        <w:numPr>
          <w:ilvl w:val="0"/>
          <w:numId w:val="4"/>
        </w:numPr>
        <w:spacing w:after="0"/>
        <w:ind w:left="709"/>
        <w:rPr>
          <w:rFonts w:cstheme="minorHAnsi"/>
          <w:b/>
          <w:bCs/>
        </w:rPr>
      </w:pPr>
      <w:r>
        <w:rPr>
          <w:rFonts w:cstheme="minorHAnsi"/>
          <w:b/>
          <w:bCs/>
        </w:rPr>
        <w:t>CA-23-01894</w:t>
      </w:r>
      <w:r w:rsidR="00B410E0">
        <w:rPr>
          <w:rFonts w:cstheme="minorHAnsi"/>
          <w:b/>
          <w:bCs/>
        </w:rPr>
        <w:t xml:space="preserve"> </w:t>
      </w:r>
      <w:r w:rsidR="00B410E0">
        <w:rPr>
          <w:rFonts w:cstheme="minorHAnsi"/>
        </w:rPr>
        <w:t xml:space="preserve">Installation of package treatment place, White Cottage, </w:t>
      </w:r>
      <w:proofErr w:type="spellStart"/>
      <w:r w:rsidR="00B410E0">
        <w:rPr>
          <w:rFonts w:cstheme="minorHAnsi"/>
        </w:rPr>
        <w:t>Sheepcourt</w:t>
      </w:r>
      <w:proofErr w:type="spellEnd"/>
      <w:r w:rsidR="00B410E0">
        <w:rPr>
          <w:rFonts w:cstheme="minorHAnsi"/>
        </w:rPr>
        <w:t xml:space="preserve"> Lane, CT4 5PY</w:t>
      </w:r>
      <w:r w:rsidR="008828AC">
        <w:rPr>
          <w:rFonts w:cstheme="minorHAnsi"/>
        </w:rPr>
        <w:t>.</w:t>
      </w:r>
    </w:p>
    <w:p w14:paraId="36DC60B8" w14:textId="605FDD74" w:rsidR="00CD7F1D" w:rsidRPr="004027F9" w:rsidRDefault="00CD7F1D" w:rsidP="00CD7F1D">
      <w:pPr>
        <w:rPr>
          <w:rFonts w:asciiTheme="minorHAnsi" w:hAnsiTheme="minorHAnsi" w:cstheme="minorHAnsi"/>
          <w:sz w:val="20"/>
          <w:szCs w:val="20"/>
        </w:rPr>
      </w:pPr>
      <w:r w:rsidRPr="004027F9">
        <w:rPr>
          <w:rFonts w:asciiTheme="minorHAnsi" w:hAnsiTheme="minorHAnsi" w:cstheme="minorHAnsi"/>
          <w:b/>
          <w:bCs/>
          <w:sz w:val="20"/>
          <w:szCs w:val="20"/>
        </w:rPr>
        <w:lastRenderedPageBreak/>
        <w:t xml:space="preserve">NB  </w:t>
      </w:r>
      <w:r w:rsidRPr="004027F9">
        <w:rPr>
          <w:rFonts w:asciiTheme="minorHAnsi" w:hAnsiTheme="minorHAnsi" w:cstheme="minorHAnsi"/>
          <w:sz w:val="20"/>
          <w:szCs w:val="20"/>
        </w:rPr>
        <w:t xml:space="preserve">Details can be found on </w:t>
      </w:r>
      <w:hyperlink r:id="rId6" w:history="1">
        <w:r w:rsidR="00FC4C36" w:rsidRPr="004027F9">
          <w:rPr>
            <w:rStyle w:val="Hyperlink"/>
            <w:rFonts w:asciiTheme="minorHAnsi" w:hAnsiTheme="minorHAnsi" w:cstheme="minorHAnsi"/>
            <w:sz w:val="20"/>
            <w:szCs w:val="20"/>
          </w:rPr>
          <w:t>https://pa.canterbury.gov.uk/online-applications/</w:t>
        </w:r>
      </w:hyperlink>
      <w:r w:rsidR="00FC4C36" w:rsidRPr="004027F9">
        <w:rPr>
          <w:rFonts w:asciiTheme="minorHAnsi" w:hAnsiTheme="minorHAnsi" w:cstheme="minorHAnsi"/>
          <w:sz w:val="20"/>
          <w:szCs w:val="20"/>
        </w:rPr>
        <w:t xml:space="preserve">. </w:t>
      </w:r>
      <w:r w:rsidR="002A5FB7" w:rsidRPr="004027F9">
        <w:rPr>
          <w:rFonts w:asciiTheme="minorHAnsi" w:hAnsiTheme="minorHAnsi" w:cstheme="minorHAnsi"/>
          <w:sz w:val="20"/>
          <w:szCs w:val="20"/>
        </w:rPr>
        <w:t>Councils’</w:t>
      </w:r>
      <w:r w:rsidR="00FC4C36" w:rsidRPr="004027F9">
        <w:rPr>
          <w:rFonts w:asciiTheme="minorHAnsi" w:hAnsiTheme="minorHAnsi" w:cstheme="minorHAnsi"/>
          <w:sz w:val="20"/>
          <w:szCs w:val="20"/>
        </w:rPr>
        <w:t xml:space="preserve"> stance can be Object, Support, or Neutral.</w:t>
      </w:r>
    </w:p>
    <w:p w14:paraId="5E4310F1" w14:textId="717B8B81" w:rsidR="004027F9" w:rsidRDefault="004027F9" w:rsidP="004027F9">
      <w:pPr>
        <w:pStyle w:val="ListParagraph"/>
        <w:numPr>
          <w:ilvl w:val="0"/>
          <w:numId w:val="1"/>
        </w:numPr>
        <w:rPr>
          <w:rFonts w:cstheme="minorHAnsi"/>
          <w:b/>
          <w:bCs/>
        </w:rPr>
      </w:pPr>
      <w:r w:rsidRPr="004027F9">
        <w:rPr>
          <w:rFonts w:cstheme="minorHAnsi"/>
          <w:b/>
          <w:bCs/>
        </w:rPr>
        <w:t>Dog Control public space Protection Order:</w:t>
      </w:r>
    </w:p>
    <w:p w14:paraId="47C359A5" w14:textId="3F4C0F58" w:rsidR="004027F9" w:rsidRDefault="004027F9" w:rsidP="004027F9">
      <w:pPr>
        <w:pStyle w:val="ListParagraph"/>
        <w:ind w:left="360"/>
        <w:rPr>
          <w:rFonts w:cstheme="minorHAnsi"/>
        </w:rPr>
      </w:pPr>
      <w:r>
        <w:rPr>
          <w:rFonts w:cstheme="minorHAnsi"/>
        </w:rPr>
        <w:t>To consider a response from Waltham Parish Council to the Canterbury City Council survey</w:t>
      </w:r>
    </w:p>
    <w:p w14:paraId="5C295E37" w14:textId="77777777" w:rsidR="004027F9" w:rsidRPr="004027F9" w:rsidRDefault="004027F9" w:rsidP="004027F9">
      <w:pPr>
        <w:pStyle w:val="ListParagraph"/>
        <w:ind w:left="360"/>
        <w:rPr>
          <w:rFonts w:cstheme="minorHAnsi"/>
        </w:rPr>
      </w:pPr>
    </w:p>
    <w:p w14:paraId="30118EC0" w14:textId="00B3C55D" w:rsidR="00726F22" w:rsidRPr="002A5FB7" w:rsidRDefault="00267A48" w:rsidP="002A5FB7">
      <w:pPr>
        <w:pStyle w:val="ListParagraph"/>
        <w:numPr>
          <w:ilvl w:val="0"/>
          <w:numId w:val="1"/>
        </w:numPr>
        <w:rPr>
          <w:rFonts w:cstheme="minorHAnsi"/>
          <w:b/>
          <w:bCs/>
        </w:rPr>
      </w:pPr>
      <w:r w:rsidRPr="00267A48">
        <w:rPr>
          <w:rFonts w:cstheme="minorHAnsi"/>
          <w:b/>
          <w:bCs/>
        </w:rPr>
        <w:t xml:space="preserve">Member of </w:t>
      </w:r>
      <w:r>
        <w:rPr>
          <w:rFonts w:cstheme="minorHAnsi"/>
          <w:b/>
          <w:bCs/>
        </w:rPr>
        <w:t>P</w:t>
      </w:r>
      <w:r w:rsidRPr="00267A48">
        <w:rPr>
          <w:rFonts w:cstheme="minorHAnsi"/>
          <w:b/>
          <w:bCs/>
        </w:rPr>
        <w:t>arliament Newsletter:</w:t>
      </w:r>
      <w:r w:rsidR="002A5FB7">
        <w:rPr>
          <w:rFonts w:cstheme="minorHAnsi"/>
          <w:b/>
          <w:bCs/>
        </w:rPr>
        <w:t xml:space="preserve"> </w:t>
      </w:r>
      <w:r w:rsidR="002A5FB7" w:rsidRPr="006A74CF">
        <w:rPr>
          <w:rFonts w:cstheme="minorHAnsi"/>
        </w:rPr>
        <w:t>To consider a request to publish newsletters</w:t>
      </w:r>
      <w:r w:rsidR="006A74CF" w:rsidRPr="006A74CF">
        <w:rPr>
          <w:rFonts w:cstheme="minorHAnsi"/>
        </w:rPr>
        <w:t xml:space="preserve"> from the local MP on the parish council website.</w:t>
      </w:r>
    </w:p>
    <w:p w14:paraId="7C7F22CB" w14:textId="77777777" w:rsidR="003A1848" w:rsidRDefault="003A1848" w:rsidP="003A1848">
      <w:pPr>
        <w:pStyle w:val="ListParagraph"/>
        <w:spacing w:after="0" w:line="240" w:lineRule="auto"/>
        <w:ind w:left="360"/>
        <w:rPr>
          <w:rFonts w:cstheme="minorHAnsi"/>
          <w:b/>
          <w:bCs/>
        </w:rPr>
      </w:pPr>
    </w:p>
    <w:p w14:paraId="3466B4B7" w14:textId="2F729D7D" w:rsidR="003A1848" w:rsidRDefault="003A1848" w:rsidP="003A1848">
      <w:pPr>
        <w:pStyle w:val="ListParagraph"/>
        <w:numPr>
          <w:ilvl w:val="0"/>
          <w:numId w:val="1"/>
        </w:numPr>
        <w:tabs>
          <w:tab w:val="left" w:pos="426"/>
        </w:tabs>
        <w:spacing w:after="0" w:line="240" w:lineRule="auto"/>
        <w:rPr>
          <w:rFonts w:cstheme="minorHAnsi"/>
        </w:rPr>
      </w:pPr>
      <w:r>
        <w:rPr>
          <w:rFonts w:cstheme="minorHAnsi"/>
          <w:b/>
          <w:bCs/>
        </w:rPr>
        <w:t>Date of next meeting:</w:t>
      </w:r>
      <w:r>
        <w:rPr>
          <w:rFonts w:cstheme="minorHAnsi"/>
        </w:rPr>
        <w:t xml:space="preserve">   </w:t>
      </w:r>
    </w:p>
    <w:p w14:paraId="632FAAC4" w14:textId="10928F01" w:rsidR="003A1848" w:rsidRDefault="003A1848" w:rsidP="003A1848">
      <w:pPr>
        <w:tabs>
          <w:tab w:val="left" w:pos="426"/>
        </w:tabs>
        <w:spacing w:after="0" w:line="240" w:lineRule="auto"/>
        <w:ind w:left="142"/>
        <w:rPr>
          <w:rFonts w:asciiTheme="minorHAnsi" w:hAnsiTheme="minorHAnsi" w:cstheme="minorHAnsi"/>
        </w:rPr>
      </w:pPr>
      <w:r>
        <w:rPr>
          <w:rFonts w:asciiTheme="minorHAnsi" w:hAnsiTheme="minorHAnsi" w:cstheme="minorHAnsi"/>
        </w:rPr>
        <w:t xml:space="preserve">     The next </w:t>
      </w:r>
      <w:r>
        <w:rPr>
          <w:rFonts w:asciiTheme="minorHAnsi" w:hAnsiTheme="minorHAnsi" w:cstheme="minorHAnsi"/>
          <w:b/>
          <w:bCs/>
        </w:rPr>
        <w:t>Ordinary Meeting</w:t>
      </w:r>
      <w:r>
        <w:rPr>
          <w:rFonts w:asciiTheme="minorHAnsi" w:hAnsiTheme="minorHAnsi" w:cstheme="minorHAnsi"/>
        </w:rPr>
        <w:t xml:space="preserve"> will be held </w:t>
      </w:r>
      <w:r w:rsidR="00163601">
        <w:rPr>
          <w:rFonts w:asciiTheme="minorHAnsi" w:hAnsiTheme="minorHAnsi" w:cstheme="minorHAnsi"/>
        </w:rPr>
        <w:t xml:space="preserve">at 7.30pm </w:t>
      </w:r>
      <w:r>
        <w:rPr>
          <w:rFonts w:asciiTheme="minorHAnsi" w:hAnsiTheme="minorHAnsi" w:cstheme="minorHAnsi"/>
        </w:rPr>
        <w:t xml:space="preserve">on Tuesday the </w:t>
      </w:r>
      <w:r w:rsidR="002A5FB7">
        <w:rPr>
          <w:rFonts w:asciiTheme="minorHAnsi" w:hAnsiTheme="minorHAnsi" w:cstheme="minorHAnsi"/>
        </w:rPr>
        <w:t>5</w:t>
      </w:r>
      <w:r>
        <w:rPr>
          <w:rFonts w:asciiTheme="minorHAnsi" w:hAnsiTheme="minorHAnsi" w:cstheme="minorHAnsi"/>
        </w:rPr>
        <w:t xml:space="preserve">th of </w:t>
      </w:r>
      <w:r w:rsidR="002A5FB7">
        <w:rPr>
          <w:rFonts w:asciiTheme="minorHAnsi" w:hAnsiTheme="minorHAnsi" w:cstheme="minorHAnsi"/>
        </w:rPr>
        <w:t xml:space="preserve">December </w:t>
      </w:r>
      <w:r>
        <w:rPr>
          <w:rFonts w:asciiTheme="minorHAnsi" w:hAnsiTheme="minorHAnsi" w:cstheme="minorHAnsi"/>
        </w:rPr>
        <w:t>2023.</w:t>
      </w:r>
    </w:p>
    <w:p w14:paraId="1622E0C6" w14:textId="77777777" w:rsidR="002A5FB7" w:rsidRDefault="002A5FB7" w:rsidP="002A5FB7">
      <w:pPr>
        <w:tabs>
          <w:tab w:val="left" w:pos="426"/>
        </w:tabs>
        <w:spacing w:after="0" w:line="240" w:lineRule="auto"/>
        <w:rPr>
          <w:rFonts w:asciiTheme="minorHAnsi" w:hAnsiTheme="minorHAnsi" w:cstheme="minorHAnsi"/>
        </w:rPr>
      </w:pPr>
    </w:p>
    <w:p w14:paraId="06CC8E65" w14:textId="77777777" w:rsidR="002A5FB7" w:rsidRDefault="002A5FB7" w:rsidP="003A1848">
      <w:pPr>
        <w:tabs>
          <w:tab w:val="left" w:pos="426"/>
        </w:tabs>
        <w:spacing w:after="0" w:line="240" w:lineRule="auto"/>
        <w:ind w:left="142"/>
        <w:rPr>
          <w:rFonts w:asciiTheme="minorHAnsi" w:hAnsiTheme="minorHAnsi" w:cstheme="minorHAnsi"/>
        </w:rPr>
      </w:pPr>
    </w:p>
    <w:p w14:paraId="36B71CB0" w14:textId="77777777" w:rsidR="003A1848" w:rsidRDefault="003A1848" w:rsidP="003A1848">
      <w:pPr>
        <w:tabs>
          <w:tab w:val="left" w:pos="426"/>
        </w:tabs>
        <w:spacing w:after="0" w:line="240" w:lineRule="auto"/>
        <w:rPr>
          <w:rFonts w:cstheme="minorHAnsi"/>
        </w:rPr>
      </w:pPr>
    </w:p>
    <w:p w14:paraId="6BAF665A" w14:textId="5D223AE7" w:rsidR="00E8215C" w:rsidRPr="003A1848" w:rsidRDefault="003A1848" w:rsidP="003A1848">
      <w:pPr>
        <w:spacing w:after="0"/>
        <w:rPr>
          <w:rFonts w:asciiTheme="minorHAnsi" w:hAnsiTheme="minorHAnsi" w:cstheme="minorHAnsi"/>
        </w:rPr>
      </w:pPr>
      <w:r>
        <w:rPr>
          <w:rFonts w:asciiTheme="minorHAnsi" w:hAnsiTheme="minorHAnsi" w:cstheme="minorHAnsi"/>
          <w:noProof/>
        </w:rPr>
        <w:drawing>
          <wp:inline distT="0" distB="0" distL="0" distR="0" wp14:anchorId="2B18372D" wp14:editId="192DCAF2">
            <wp:extent cx="2114550" cy="219075"/>
            <wp:effectExtent l="0" t="0" r="0" b="9525"/>
            <wp:docPr id="877407888" name="Picture 1" descr="A black silhouette of a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silhouette of a bir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14550" cy="219075"/>
                    </a:xfrm>
                    <a:prstGeom prst="rect">
                      <a:avLst/>
                    </a:prstGeom>
                    <a:noFill/>
                    <a:ln>
                      <a:noFill/>
                    </a:ln>
                  </pic:spPr>
                </pic:pic>
              </a:graphicData>
            </a:graphic>
          </wp:inline>
        </w:drawing>
      </w:r>
      <w:r>
        <w:rPr>
          <w:rFonts w:asciiTheme="minorHAnsi" w:hAnsiTheme="minorHAnsi" w:cstheme="minorHAnsi"/>
        </w:rPr>
        <w:t xml:space="preserve">        </w:t>
      </w:r>
      <w:r>
        <w:rPr>
          <w:rFonts w:asciiTheme="minorHAnsi" w:hAnsiTheme="minorHAnsi" w:cstheme="minorHAnsi"/>
          <w:b/>
        </w:rPr>
        <w:t>Clerk</w:t>
      </w:r>
      <w:r>
        <w:rPr>
          <w:rFonts w:asciiTheme="minorHAnsi" w:hAnsiTheme="minorHAnsi" w:cstheme="minorHAnsi"/>
        </w:rPr>
        <w:t xml:space="preserve"> </w:t>
      </w:r>
      <w:r>
        <w:rPr>
          <w:rFonts w:asciiTheme="minorHAnsi" w:hAnsiTheme="minorHAnsi" w:cstheme="minorHAnsi"/>
          <w:b/>
        </w:rPr>
        <w:t>to the Council</w:t>
      </w:r>
      <w:r>
        <w:rPr>
          <w:rFonts w:asciiTheme="minorHAnsi" w:hAnsiTheme="minorHAnsi" w:cstheme="minorHAnsi"/>
        </w:rPr>
        <w:t xml:space="preserve">    </w:t>
      </w:r>
    </w:p>
    <w:sectPr w:rsidR="00E8215C" w:rsidRPr="003A1848" w:rsidSect="00A226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E265C"/>
    <w:multiLevelType w:val="hybridMultilevel"/>
    <w:tmpl w:val="8EF25A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4CF0395"/>
    <w:multiLevelType w:val="hybridMultilevel"/>
    <w:tmpl w:val="3146B332"/>
    <w:lvl w:ilvl="0" w:tplc="2F08D672">
      <w:start w:val="1"/>
      <w:numFmt w:val="decimal"/>
      <w:lvlText w:val="%1."/>
      <w:lvlJc w:val="left"/>
      <w:pPr>
        <w:ind w:left="360" w:hanging="360"/>
      </w:pPr>
      <w:rPr>
        <w:b/>
        <w:bCs/>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 w15:restartNumberingAfterBreak="0">
    <w:nsid w:val="54FD2516"/>
    <w:multiLevelType w:val="hybridMultilevel"/>
    <w:tmpl w:val="64ACA7AC"/>
    <w:lvl w:ilvl="0" w:tplc="0F2AFB6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5CA02207"/>
    <w:multiLevelType w:val="hybridMultilevel"/>
    <w:tmpl w:val="6D8640A2"/>
    <w:lvl w:ilvl="0" w:tplc="4BE2825C">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7E5E2F25"/>
    <w:multiLevelType w:val="hybridMultilevel"/>
    <w:tmpl w:val="0D282236"/>
    <w:lvl w:ilvl="0" w:tplc="C5BE9594">
      <w:start w:val="1"/>
      <w:numFmt w:val="lowerLetter"/>
      <w:lvlText w:val="%1)"/>
      <w:lvlJc w:val="left"/>
      <w:pPr>
        <w:ind w:left="1335" w:hanging="360"/>
      </w:pPr>
      <w:rPr>
        <w:rFonts w:asciiTheme="minorHAnsi" w:eastAsiaTheme="minorHAnsi" w:hAnsiTheme="minorHAnsi" w:cstheme="minorHAnsi"/>
        <w:b w:val="0"/>
      </w:rPr>
    </w:lvl>
    <w:lvl w:ilvl="1" w:tplc="08090019">
      <w:start w:val="1"/>
      <w:numFmt w:val="lowerLetter"/>
      <w:lvlText w:val="%2."/>
      <w:lvlJc w:val="left"/>
      <w:pPr>
        <w:ind w:left="2055" w:hanging="360"/>
      </w:pPr>
    </w:lvl>
    <w:lvl w:ilvl="2" w:tplc="0809001B">
      <w:start w:val="1"/>
      <w:numFmt w:val="lowerRoman"/>
      <w:lvlText w:val="%3."/>
      <w:lvlJc w:val="right"/>
      <w:pPr>
        <w:ind w:left="2775" w:hanging="180"/>
      </w:pPr>
    </w:lvl>
    <w:lvl w:ilvl="3" w:tplc="0809000F">
      <w:start w:val="1"/>
      <w:numFmt w:val="decimal"/>
      <w:lvlText w:val="%4."/>
      <w:lvlJc w:val="left"/>
      <w:pPr>
        <w:ind w:left="3495" w:hanging="360"/>
      </w:pPr>
    </w:lvl>
    <w:lvl w:ilvl="4" w:tplc="08090019">
      <w:start w:val="1"/>
      <w:numFmt w:val="lowerLetter"/>
      <w:lvlText w:val="%5."/>
      <w:lvlJc w:val="left"/>
      <w:pPr>
        <w:ind w:left="4215" w:hanging="360"/>
      </w:pPr>
    </w:lvl>
    <w:lvl w:ilvl="5" w:tplc="0809001B">
      <w:start w:val="1"/>
      <w:numFmt w:val="lowerRoman"/>
      <w:lvlText w:val="%6."/>
      <w:lvlJc w:val="right"/>
      <w:pPr>
        <w:ind w:left="4935" w:hanging="180"/>
      </w:pPr>
    </w:lvl>
    <w:lvl w:ilvl="6" w:tplc="0809000F">
      <w:start w:val="1"/>
      <w:numFmt w:val="decimal"/>
      <w:lvlText w:val="%7."/>
      <w:lvlJc w:val="left"/>
      <w:pPr>
        <w:ind w:left="5655" w:hanging="360"/>
      </w:pPr>
    </w:lvl>
    <w:lvl w:ilvl="7" w:tplc="08090019">
      <w:start w:val="1"/>
      <w:numFmt w:val="lowerLetter"/>
      <w:lvlText w:val="%8."/>
      <w:lvlJc w:val="left"/>
      <w:pPr>
        <w:ind w:left="6375" w:hanging="360"/>
      </w:pPr>
    </w:lvl>
    <w:lvl w:ilvl="8" w:tplc="0809001B">
      <w:start w:val="1"/>
      <w:numFmt w:val="lowerRoman"/>
      <w:lvlText w:val="%9."/>
      <w:lvlJc w:val="right"/>
      <w:pPr>
        <w:ind w:left="7095" w:hanging="180"/>
      </w:pPr>
    </w:lvl>
  </w:abstractNum>
  <w:num w:numId="1" w16cid:durableId="11674765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5803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88939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8334565">
    <w:abstractNumId w:val="2"/>
  </w:num>
  <w:num w:numId="5" w16cid:durableId="665399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A1848"/>
    <w:rsid w:val="0002071D"/>
    <w:rsid w:val="00143D8D"/>
    <w:rsid w:val="00163601"/>
    <w:rsid w:val="00267A48"/>
    <w:rsid w:val="002A5FB7"/>
    <w:rsid w:val="003A1848"/>
    <w:rsid w:val="003A6B0B"/>
    <w:rsid w:val="004027F9"/>
    <w:rsid w:val="0047342B"/>
    <w:rsid w:val="006A74CF"/>
    <w:rsid w:val="00726F22"/>
    <w:rsid w:val="008828AC"/>
    <w:rsid w:val="00A127A2"/>
    <w:rsid w:val="00A2265D"/>
    <w:rsid w:val="00A77829"/>
    <w:rsid w:val="00B410E0"/>
    <w:rsid w:val="00C20301"/>
    <w:rsid w:val="00C3736B"/>
    <w:rsid w:val="00CD7F1D"/>
    <w:rsid w:val="00D0710B"/>
    <w:rsid w:val="00DB6F79"/>
    <w:rsid w:val="00E7096A"/>
    <w:rsid w:val="00E8215C"/>
    <w:rsid w:val="00F7139F"/>
    <w:rsid w:val="00FC4C36"/>
    <w:rsid w:val="00FD1E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E873D"/>
  <w15:chartTrackingRefBased/>
  <w15:docId w15:val="{76A234A8-7B69-45EA-A505-44195401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848"/>
    <w:pPr>
      <w:spacing w:after="160" w:line="252" w:lineRule="auto"/>
    </w:pPr>
    <w:rPr>
      <w:rFonts w:ascii="Arial" w:eastAsia="Calibri" w:hAnsi="Arial" w:cs="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1848"/>
    <w:rPr>
      <w:color w:val="0000FF" w:themeColor="hyperlink"/>
      <w:u w:val="single"/>
    </w:rPr>
  </w:style>
  <w:style w:type="paragraph" w:styleId="ListParagraph">
    <w:name w:val="List Paragraph"/>
    <w:basedOn w:val="Normal"/>
    <w:uiPriority w:val="34"/>
    <w:qFormat/>
    <w:rsid w:val="003A1848"/>
    <w:pPr>
      <w:spacing w:after="200" w:line="276" w:lineRule="auto"/>
      <w:ind w:left="720"/>
      <w:contextualSpacing/>
    </w:pPr>
    <w:rPr>
      <w:rFonts w:asciiTheme="minorHAnsi" w:eastAsiaTheme="minorHAnsi" w:hAnsiTheme="minorHAnsi" w:cstheme="minorBidi"/>
    </w:rPr>
  </w:style>
  <w:style w:type="paragraph" w:customStyle="1" w:styleId="default-style">
    <w:name w:val="default-style"/>
    <w:basedOn w:val="Normal"/>
    <w:rsid w:val="003A184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FC4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canterbury.gov.uk/online-applications/" TargetMode="External"/><Relationship Id="rId5" Type="http://schemas.openxmlformats.org/officeDocument/2006/relationships/hyperlink" Target="https://walthampc.org.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7</cp:revision>
  <dcterms:created xsi:type="dcterms:W3CDTF">2023-10-26T15:17:00Z</dcterms:created>
  <dcterms:modified xsi:type="dcterms:W3CDTF">2023-11-02T12:03:00Z</dcterms:modified>
</cp:coreProperties>
</file>